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1E925C" w14:textId="77777777" w:rsidR="00903D96" w:rsidRDefault="00557EC2" w:rsidP="00984960">
      <w:pPr>
        <w:jc w:val="center"/>
      </w:pPr>
      <w:r>
        <w:rPr>
          <w:noProof/>
        </w:rPr>
        <w:drawing>
          <wp:inline distT="0" distB="0" distL="0" distR="0" wp14:anchorId="26A6ECE4" wp14:editId="6CDAB3A1">
            <wp:extent cx="327635" cy="571500"/>
            <wp:effectExtent l="0" t="0" r="3175" b="0"/>
            <wp:docPr id="3" name="Picture 3" descr="Macintosh HD:Applications:Microsoft Office 2011:Office:Media:Clipart: Special Occasions.localized:LS003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Applications:Microsoft Office 2011:Office:Media:Clipart: Special Occasions.localized:LS00329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763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4ACA">
        <w:rPr>
          <w:noProof/>
        </w:rPr>
        <w:drawing>
          <wp:anchor distT="0" distB="0" distL="114300" distR="114300" simplePos="0" relativeHeight="251659264" behindDoc="0" locked="0" layoutInCell="1" allowOverlap="1" wp14:anchorId="1D2A084C" wp14:editId="708D1928">
            <wp:simplePos x="0" y="0"/>
            <wp:positionH relativeFrom="column">
              <wp:posOffset>2286000</wp:posOffset>
            </wp:positionH>
            <wp:positionV relativeFrom="paragraph">
              <wp:posOffset>-457200</wp:posOffset>
            </wp:positionV>
            <wp:extent cx="1600200" cy="16002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hoboth Town Seal bw vector_outlined-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E1AE3D" w14:textId="77777777" w:rsidR="00903D96" w:rsidRDefault="00903D96" w:rsidP="00984960">
      <w:pPr>
        <w:jc w:val="center"/>
      </w:pPr>
    </w:p>
    <w:p w14:paraId="77E61354" w14:textId="77777777" w:rsidR="00107FD1" w:rsidRDefault="00107FD1" w:rsidP="00984960">
      <w:pPr>
        <w:jc w:val="center"/>
      </w:pPr>
    </w:p>
    <w:p w14:paraId="50806E0F" w14:textId="77777777" w:rsidR="00984960" w:rsidRDefault="00984960"/>
    <w:p w14:paraId="6A0B08B1" w14:textId="77777777" w:rsidR="00457544" w:rsidRDefault="00457544" w:rsidP="00557EC2">
      <w:pPr>
        <w:rPr>
          <w:sz w:val="28"/>
          <w:szCs w:val="28"/>
        </w:rPr>
      </w:pPr>
    </w:p>
    <w:p w14:paraId="445966EF" w14:textId="77777777" w:rsidR="00474ACA" w:rsidRDefault="00474ACA" w:rsidP="00107FD1">
      <w:pPr>
        <w:jc w:val="center"/>
        <w:rPr>
          <w:sz w:val="28"/>
          <w:szCs w:val="28"/>
        </w:rPr>
      </w:pPr>
    </w:p>
    <w:p w14:paraId="34CEC999" w14:textId="77777777" w:rsidR="00107FD1" w:rsidRPr="00AE3D10" w:rsidRDefault="00C50790" w:rsidP="00107FD1">
      <w:pPr>
        <w:jc w:val="center"/>
        <w:rPr>
          <w:rFonts w:ascii="Avenir Light" w:hAnsi="Avenir Light" w:cs="Menlo Regular"/>
          <w:b/>
          <w:sz w:val="28"/>
          <w:szCs w:val="28"/>
        </w:rPr>
      </w:pPr>
      <w:r>
        <w:rPr>
          <w:rFonts w:ascii="Avenir Light" w:hAnsi="Avenir Light" w:cs="Menlo Regular"/>
          <w:b/>
          <w:sz w:val="28"/>
          <w:szCs w:val="28"/>
        </w:rPr>
        <w:t>Water Commission</w:t>
      </w:r>
    </w:p>
    <w:p w14:paraId="7C18C633" w14:textId="77777777" w:rsidR="00107FD1" w:rsidRPr="00AE3D10" w:rsidRDefault="00C50790" w:rsidP="00107FD1">
      <w:pPr>
        <w:jc w:val="center"/>
        <w:rPr>
          <w:rFonts w:ascii="Avenir Light" w:hAnsi="Avenir Light" w:cs="Menlo Regular"/>
          <w:b/>
          <w:sz w:val="28"/>
          <w:szCs w:val="28"/>
        </w:rPr>
      </w:pPr>
      <w:r>
        <w:rPr>
          <w:rFonts w:ascii="Avenir Light" w:hAnsi="Avenir Light" w:cs="Menlo Regular"/>
          <w:b/>
          <w:sz w:val="28"/>
          <w:szCs w:val="28"/>
        </w:rPr>
        <w:t>September 14</w:t>
      </w:r>
      <w:r w:rsidR="00AE3D10" w:rsidRPr="00AE3D10">
        <w:rPr>
          <w:rFonts w:ascii="Avenir Light" w:hAnsi="Avenir Light" w:cs="Menlo Regular"/>
          <w:b/>
          <w:sz w:val="28"/>
          <w:szCs w:val="28"/>
        </w:rPr>
        <w:t>, 2017</w:t>
      </w:r>
    </w:p>
    <w:p w14:paraId="5D7887A4" w14:textId="77777777" w:rsidR="00107FD1" w:rsidRPr="00AE3D10" w:rsidRDefault="00107FD1" w:rsidP="00107FD1">
      <w:pPr>
        <w:pBdr>
          <w:bottom w:val="single" w:sz="12" w:space="1" w:color="auto"/>
        </w:pBdr>
        <w:jc w:val="center"/>
        <w:rPr>
          <w:rFonts w:ascii="Avenir Light" w:hAnsi="Avenir Light" w:cs="Menlo Regular"/>
        </w:rPr>
      </w:pPr>
    </w:p>
    <w:p w14:paraId="73F874D1" w14:textId="77777777" w:rsidR="00107FD1" w:rsidRPr="00AE3D10" w:rsidRDefault="00107FD1" w:rsidP="00107FD1">
      <w:pPr>
        <w:rPr>
          <w:rFonts w:ascii="Avenir Light" w:hAnsi="Avenir Light" w:cs="Menlo Regular"/>
        </w:rPr>
      </w:pPr>
    </w:p>
    <w:p w14:paraId="1DA678C1" w14:textId="77777777" w:rsidR="00107FD1" w:rsidRPr="00990164" w:rsidRDefault="00107FD1" w:rsidP="00107FD1">
      <w:pPr>
        <w:rPr>
          <w:rFonts w:ascii="Avenir Light" w:hAnsi="Avenir Light" w:cs="Menlo Regular"/>
          <w:b/>
          <w:color w:val="548DD4" w:themeColor="text2" w:themeTint="99"/>
        </w:rPr>
      </w:pPr>
      <w:r w:rsidRPr="00990164">
        <w:rPr>
          <w:rFonts w:ascii="Avenir Light" w:hAnsi="Avenir Light" w:cs="Menlo Regular"/>
          <w:b/>
          <w:color w:val="548DD4" w:themeColor="text2" w:themeTint="99"/>
        </w:rPr>
        <w:t>Call to Order</w:t>
      </w:r>
    </w:p>
    <w:p w14:paraId="16733D49" w14:textId="77777777" w:rsidR="00107FD1" w:rsidRPr="00AE3D10" w:rsidRDefault="00107FD1" w:rsidP="00107FD1">
      <w:pPr>
        <w:rPr>
          <w:rFonts w:ascii="Avenir Light" w:hAnsi="Avenir Light" w:cs="Menlo Regular"/>
        </w:rPr>
      </w:pPr>
    </w:p>
    <w:p w14:paraId="5E02E3B2" w14:textId="77777777" w:rsidR="00107FD1" w:rsidRDefault="00107FD1" w:rsidP="00107FD1">
      <w:pPr>
        <w:rPr>
          <w:rFonts w:ascii="Avenir Light" w:hAnsi="Avenir Light" w:cs="Menlo Regular"/>
        </w:rPr>
      </w:pPr>
      <w:r w:rsidRPr="00AE3D10">
        <w:rPr>
          <w:rFonts w:ascii="Avenir Light" w:hAnsi="Avenir Light" w:cs="Menlo Regular"/>
        </w:rPr>
        <w:t xml:space="preserve">A meeting of the </w:t>
      </w:r>
      <w:r w:rsidR="00C50790">
        <w:rPr>
          <w:rFonts w:ascii="Avenir Light" w:hAnsi="Avenir Light" w:cs="Menlo Regular"/>
        </w:rPr>
        <w:t>Rehoboth Water Commission</w:t>
      </w:r>
      <w:r w:rsidR="00110D34" w:rsidRPr="00AE3D10">
        <w:rPr>
          <w:rFonts w:ascii="Avenir Light" w:hAnsi="Avenir Light" w:cs="Menlo Regular"/>
        </w:rPr>
        <w:t xml:space="preserve"> </w:t>
      </w:r>
      <w:r w:rsidRPr="00AE3D10">
        <w:rPr>
          <w:rFonts w:ascii="Avenir Light" w:hAnsi="Avenir Light" w:cs="Menlo Regular"/>
        </w:rPr>
        <w:t xml:space="preserve">was held at </w:t>
      </w:r>
      <w:r w:rsidR="00C50790">
        <w:rPr>
          <w:rFonts w:ascii="Avenir Light" w:hAnsi="Avenir Light" w:cs="Menlo Regular"/>
        </w:rPr>
        <w:t>Dunkin Donuts</w:t>
      </w:r>
      <w:r w:rsidRPr="00AE3D10">
        <w:rPr>
          <w:rFonts w:ascii="Avenir Light" w:hAnsi="Avenir Light" w:cs="Menlo Regular"/>
        </w:rPr>
        <w:t xml:space="preserve"> on </w:t>
      </w:r>
      <w:r w:rsidR="00C50790">
        <w:rPr>
          <w:rFonts w:ascii="Avenir Light" w:hAnsi="Avenir Light" w:cs="Menlo Regular"/>
        </w:rPr>
        <w:t>Thursday</w:t>
      </w:r>
      <w:r w:rsidR="008B1620" w:rsidRPr="00AE3D10">
        <w:rPr>
          <w:rFonts w:ascii="Avenir Light" w:hAnsi="Avenir Light" w:cs="Menlo Regular"/>
        </w:rPr>
        <w:t xml:space="preserve">, </w:t>
      </w:r>
      <w:r w:rsidR="00C50790">
        <w:rPr>
          <w:rFonts w:ascii="Avenir Light" w:hAnsi="Avenir Light" w:cs="Menlo Regular"/>
        </w:rPr>
        <w:t>September 1</w:t>
      </w:r>
      <w:r w:rsidR="00BD3D03">
        <w:rPr>
          <w:rFonts w:ascii="Avenir Light" w:hAnsi="Avenir Light" w:cs="Menlo Regular"/>
        </w:rPr>
        <w:t>4</w:t>
      </w:r>
      <w:r w:rsidR="00AE3D10" w:rsidRPr="00AE3D10">
        <w:rPr>
          <w:rFonts w:ascii="Avenir Light" w:hAnsi="Avenir Light" w:cs="Menlo Regular"/>
        </w:rPr>
        <w:t>, 2017</w:t>
      </w:r>
      <w:r w:rsidR="008B1620" w:rsidRPr="00AE3D10">
        <w:rPr>
          <w:rFonts w:ascii="Avenir Light" w:hAnsi="Avenir Light" w:cs="Menlo Regular"/>
        </w:rPr>
        <w:t xml:space="preserve"> and commenced at 7:</w:t>
      </w:r>
      <w:r w:rsidR="00C50790">
        <w:rPr>
          <w:rFonts w:ascii="Avenir Light" w:hAnsi="Avenir Light" w:cs="Menlo Regular"/>
        </w:rPr>
        <w:t>04</w:t>
      </w:r>
      <w:r w:rsidR="008B1620" w:rsidRPr="00AE3D10">
        <w:rPr>
          <w:rFonts w:ascii="Avenir Light" w:hAnsi="Avenir Light" w:cs="Menlo Regular"/>
        </w:rPr>
        <w:t xml:space="preserve"> p.m.</w:t>
      </w:r>
      <w:r w:rsidR="00110D34" w:rsidRPr="00AE3D10">
        <w:rPr>
          <w:rFonts w:ascii="Avenir Light" w:hAnsi="Avenir Light" w:cs="Menlo Regular"/>
        </w:rPr>
        <w:t xml:space="preserve"> </w:t>
      </w:r>
    </w:p>
    <w:p w14:paraId="2FE61D20" w14:textId="77777777" w:rsidR="00C50790" w:rsidRPr="00AE3D10" w:rsidRDefault="00C50790" w:rsidP="00107FD1">
      <w:pPr>
        <w:rPr>
          <w:rFonts w:ascii="Avenir Light" w:hAnsi="Avenir Light" w:cs="Menlo Regular"/>
        </w:rPr>
      </w:pPr>
    </w:p>
    <w:p w14:paraId="29F818F6" w14:textId="77777777" w:rsidR="00984960" w:rsidRPr="00AE3D10" w:rsidRDefault="00474ACA" w:rsidP="00107FD1">
      <w:pPr>
        <w:rPr>
          <w:rFonts w:ascii="Avenir Light" w:hAnsi="Avenir Light" w:cs="Menlo Regular"/>
        </w:rPr>
      </w:pPr>
      <w:r w:rsidRPr="00AE3D10">
        <w:rPr>
          <w:rFonts w:ascii="Avenir Light" w:hAnsi="Avenir Light" w:cs="Menlo Regular"/>
          <w:color w:val="548DD4" w:themeColor="text2" w:themeTint="99"/>
        </w:rPr>
        <w:t>Members Present:</w:t>
      </w:r>
      <w:r w:rsidRPr="00AE3D10">
        <w:rPr>
          <w:rFonts w:ascii="Avenir Light" w:hAnsi="Avenir Light" w:cs="Menlo Regular"/>
          <w:color w:val="548DD4" w:themeColor="text2" w:themeTint="99"/>
        </w:rPr>
        <w:tab/>
      </w:r>
      <w:r w:rsidR="00AE3D10">
        <w:rPr>
          <w:rFonts w:ascii="Avenir Light" w:hAnsi="Avenir Light" w:cs="Menlo Regular"/>
        </w:rPr>
        <w:t xml:space="preserve">Chairman – </w:t>
      </w:r>
      <w:r w:rsidR="00C50790">
        <w:rPr>
          <w:rFonts w:ascii="Avenir Light" w:hAnsi="Avenir Light" w:cs="Menlo Regular"/>
        </w:rPr>
        <w:t>Joseph Nunes, Edwin Ballard, Thomas Nicholson, Patricia Vadnais and Kathleen Conti.</w:t>
      </w:r>
    </w:p>
    <w:p w14:paraId="2DE26205" w14:textId="77777777" w:rsidR="00110D34" w:rsidRPr="00AE3D10" w:rsidRDefault="00110D34" w:rsidP="00107FD1">
      <w:pPr>
        <w:rPr>
          <w:rFonts w:ascii="Avenir Light" w:hAnsi="Avenir Light" w:cs="Menlo Regular"/>
          <w:vertAlign w:val="superscript"/>
        </w:rPr>
      </w:pPr>
    </w:p>
    <w:p w14:paraId="60D72CAF" w14:textId="77777777" w:rsidR="00110D34" w:rsidRPr="00AE3D10" w:rsidRDefault="00110D34" w:rsidP="00110D34">
      <w:pPr>
        <w:rPr>
          <w:rFonts w:ascii="Avenir Light" w:hAnsi="Avenir Light" w:cs="Menlo Regular"/>
          <w:color w:val="548DD4" w:themeColor="text2" w:themeTint="99"/>
        </w:rPr>
      </w:pPr>
      <w:r w:rsidRPr="00990164">
        <w:rPr>
          <w:rFonts w:ascii="Avenir Light" w:hAnsi="Avenir Light" w:cs="Menlo Regular"/>
          <w:b/>
          <w:color w:val="548DD4" w:themeColor="text2" w:themeTint="99"/>
        </w:rPr>
        <w:t>Guests Present:</w:t>
      </w:r>
      <w:r w:rsidRPr="00AE3D10">
        <w:rPr>
          <w:rFonts w:ascii="Avenir Light" w:hAnsi="Avenir Light" w:cs="Menlo Regular"/>
          <w:color w:val="548DD4" w:themeColor="text2" w:themeTint="99"/>
        </w:rPr>
        <w:t xml:space="preserve">  </w:t>
      </w:r>
      <w:r w:rsidR="00474ACA" w:rsidRPr="00AE3D10">
        <w:rPr>
          <w:rFonts w:ascii="Avenir Light" w:hAnsi="Avenir Light" w:cs="Menlo Regular"/>
          <w:color w:val="548DD4" w:themeColor="text2" w:themeTint="99"/>
        </w:rPr>
        <w:tab/>
      </w:r>
      <w:r w:rsidR="00C50790">
        <w:rPr>
          <w:rFonts w:ascii="Avenir Light" w:hAnsi="Avenir Light" w:cs="Menlo Regular"/>
        </w:rPr>
        <w:t>Jack Hermance, Tracy Manzello, Executive Director of Citizens Against the Rehoboth Compressor Station (CARCS) and Carolyn Panofsky of CARCS.</w:t>
      </w:r>
    </w:p>
    <w:p w14:paraId="39DA31BB" w14:textId="77777777" w:rsidR="00110D34" w:rsidRPr="00AE3D10" w:rsidRDefault="00110D34" w:rsidP="00110D34">
      <w:pPr>
        <w:rPr>
          <w:rFonts w:ascii="Avenir Light" w:hAnsi="Avenir Light" w:cs="Menlo Regular"/>
          <w:color w:val="548DD4" w:themeColor="text2" w:themeTint="99"/>
        </w:rPr>
      </w:pPr>
    </w:p>
    <w:p w14:paraId="02B2ABF4" w14:textId="77777777" w:rsidR="00107FD1" w:rsidRPr="00990164" w:rsidRDefault="00990164" w:rsidP="00107FD1">
      <w:pPr>
        <w:rPr>
          <w:rFonts w:ascii="Avenir Light" w:hAnsi="Avenir Light" w:cs="Menlo Regular"/>
          <w:b/>
        </w:rPr>
      </w:pPr>
      <w:r>
        <w:rPr>
          <w:rFonts w:ascii="Avenir Light" w:hAnsi="Avenir Light" w:cs="Menlo Regular"/>
          <w:b/>
          <w:color w:val="548DD4" w:themeColor="text2" w:themeTint="99"/>
        </w:rPr>
        <w:t>APPROVAL OF MINUTES</w:t>
      </w:r>
    </w:p>
    <w:p w14:paraId="1B7B5B07" w14:textId="77777777" w:rsidR="004C21B5" w:rsidRPr="00AE3D10" w:rsidRDefault="004C21B5" w:rsidP="00107FD1">
      <w:pPr>
        <w:rPr>
          <w:rFonts w:ascii="Avenir Light" w:hAnsi="Avenir Light" w:cs="Menlo Regular"/>
        </w:rPr>
      </w:pPr>
    </w:p>
    <w:p w14:paraId="665FD58A" w14:textId="77777777" w:rsidR="00591526" w:rsidRDefault="00110D34" w:rsidP="00107FD1">
      <w:pPr>
        <w:rPr>
          <w:rFonts w:ascii="Avenir Light" w:hAnsi="Avenir Light" w:cs="Menlo Regular"/>
        </w:rPr>
      </w:pPr>
      <w:r w:rsidRPr="00990164">
        <w:rPr>
          <w:rFonts w:ascii="Avenir Light" w:hAnsi="Avenir Light" w:cs="Menlo Regular"/>
          <w:b/>
          <w:color w:val="548DD4" w:themeColor="text2" w:themeTint="99"/>
        </w:rPr>
        <w:t>Motion</w:t>
      </w:r>
      <w:r w:rsidR="008B1620" w:rsidRPr="00990164">
        <w:rPr>
          <w:rFonts w:ascii="Avenir Light" w:hAnsi="Avenir Light" w:cs="Menlo Regular"/>
          <w:b/>
        </w:rPr>
        <w:t>:</w:t>
      </w:r>
      <w:r w:rsidR="008B1620" w:rsidRPr="00AE3D10">
        <w:rPr>
          <w:rFonts w:ascii="Avenir Light" w:hAnsi="Avenir Light" w:cs="Menlo Regular"/>
        </w:rPr>
        <w:tab/>
      </w:r>
      <w:r w:rsidR="00557EC2" w:rsidRPr="00AE3D10">
        <w:rPr>
          <w:rFonts w:ascii="Avenir Light" w:hAnsi="Avenir Light" w:cs="Menlo Regular"/>
        </w:rPr>
        <w:tab/>
      </w:r>
      <w:r w:rsidR="00C50790">
        <w:rPr>
          <w:rFonts w:ascii="Avenir Light" w:hAnsi="Avenir Light" w:cs="Menlo Regular"/>
        </w:rPr>
        <w:t>Tish Vadnais</w:t>
      </w:r>
      <w:r w:rsidR="004C21B5" w:rsidRPr="00AE3D10">
        <w:rPr>
          <w:rFonts w:ascii="Avenir Light" w:hAnsi="Avenir Light" w:cs="Menlo Regular"/>
        </w:rPr>
        <w:t xml:space="preserve"> made the motion to accept minutes</w:t>
      </w:r>
      <w:r w:rsidR="00591526">
        <w:rPr>
          <w:rFonts w:ascii="Avenir Light" w:hAnsi="Avenir Light" w:cs="Menlo Regular"/>
        </w:rPr>
        <w:t xml:space="preserve"> of </w:t>
      </w:r>
    </w:p>
    <w:p w14:paraId="058FF03E" w14:textId="77777777" w:rsidR="008B1620" w:rsidRPr="00AE3D10" w:rsidRDefault="00C50790" w:rsidP="00591526">
      <w:pPr>
        <w:ind w:left="1440" w:firstLine="720"/>
        <w:rPr>
          <w:rFonts w:ascii="Avenir Light" w:hAnsi="Avenir Light" w:cs="Menlo Regular"/>
        </w:rPr>
      </w:pPr>
      <w:r>
        <w:rPr>
          <w:rFonts w:ascii="Avenir Light" w:hAnsi="Avenir Light" w:cs="Menlo Regular"/>
        </w:rPr>
        <w:t>April 21</w:t>
      </w:r>
      <w:r w:rsidR="00591526">
        <w:rPr>
          <w:rFonts w:ascii="Avenir Light" w:hAnsi="Avenir Light" w:cs="Menlo Regular"/>
        </w:rPr>
        <w:t>, 2017</w:t>
      </w:r>
      <w:r w:rsidR="00591526">
        <w:rPr>
          <w:rFonts w:ascii="Avenir Light" w:hAnsi="Avenir Light" w:cs="Menlo Regular"/>
        </w:rPr>
        <w:tab/>
      </w:r>
    </w:p>
    <w:p w14:paraId="7E003D95" w14:textId="77777777" w:rsidR="008B1620" w:rsidRPr="00AE3D10" w:rsidRDefault="00110D34" w:rsidP="00107FD1">
      <w:pPr>
        <w:rPr>
          <w:rFonts w:ascii="Avenir Light" w:hAnsi="Avenir Light" w:cs="Menlo Regular"/>
        </w:rPr>
      </w:pPr>
      <w:r w:rsidRPr="00990164">
        <w:rPr>
          <w:rFonts w:ascii="Avenir Light" w:hAnsi="Avenir Light" w:cs="Menlo Regular"/>
          <w:b/>
          <w:color w:val="548DD4" w:themeColor="text2" w:themeTint="99"/>
        </w:rPr>
        <w:t>Motion 2nd</w:t>
      </w:r>
      <w:r w:rsidR="008B1620" w:rsidRPr="00990164">
        <w:rPr>
          <w:rFonts w:ascii="Avenir Light" w:hAnsi="Avenir Light" w:cs="Menlo Regular"/>
          <w:b/>
        </w:rPr>
        <w:t>:</w:t>
      </w:r>
      <w:r w:rsidR="008B1620" w:rsidRPr="00990164">
        <w:rPr>
          <w:rFonts w:ascii="Avenir Light" w:hAnsi="Avenir Light" w:cs="Menlo Regular"/>
          <w:b/>
        </w:rPr>
        <w:tab/>
      </w:r>
      <w:r w:rsidR="00C50790">
        <w:rPr>
          <w:rFonts w:ascii="Avenir Light" w:hAnsi="Avenir Light" w:cs="Menlo Regular"/>
        </w:rPr>
        <w:t>Thomas Nicholson</w:t>
      </w:r>
    </w:p>
    <w:p w14:paraId="6A476CC5" w14:textId="77777777" w:rsidR="004C21B5" w:rsidRDefault="004C21B5" w:rsidP="00107FD1">
      <w:pPr>
        <w:rPr>
          <w:rFonts w:ascii="Avenir Light" w:hAnsi="Avenir Light" w:cs="Menlo Regular"/>
        </w:rPr>
      </w:pPr>
    </w:p>
    <w:p w14:paraId="5124B448" w14:textId="77777777" w:rsidR="000551DB" w:rsidRPr="006F7780" w:rsidRDefault="0051372C" w:rsidP="00107FD1">
      <w:pPr>
        <w:rPr>
          <w:rFonts w:ascii="Avenir Light" w:hAnsi="Avenir Light" w:cs="Menlo Regular"/>
          <w:b/>
          <w:color w:val="548DD4" w:themeColor="text2" w:themeTint="99"/>
          <w:u w:val="single"/>
        </w:rPr>
      </w:pPr>
      <w:r w:rsidRPr="006F7780">
        <w:rPr>
          <w:rFonts w:ascii="Avenir Light" w:hAnsi="Avenir Light" w:cs="Menlo Regular"/>
          <w:b/>
          <w:color w:val="548DD4" w:themeColor="text2" w:themeTint="99"/>
          <w:u w:val="single"/>
        </w:rPr>
        <w:t>Quick Discussions</w:t>
      </w:r>
    </w:p>
    <w:p w14:paraId="08250B85" w14:textId="77777777" w:rsidR="000551DB" w:rsidRDefault="000551DB" w:rsidP="00107FD1">
      <w:pPr>
        <w:rPr>
          <w:rFonts w:ascii="Avenir Light" w:hAnsi="Avenir Light" w:cs="Menlo Regular"/>
          <w:color w:val="548DD4" w:themeColor="text2" w:themeTint="99"/>
        </w:rPr>
      </w:pPr>
    </w:p>
    <w:p w14:paraId="1037AD3C" w14:textId="77777777" w:rsidR="00984960" w:rsidRDefault="00C50790" w:rsidP="00107FD1">
      <w:pPr>
        <w:pStyle w:val="ListParagraph"/>
        <w:numPr>
          <w:ilvl w:val="0"/>
          <w:numId w:val="1"/>
        </w:numPr>
        <w:rPr>
          <w:rFonts w:ascii="Avenir Light" w:hAnsi="Avenir Light" w:cs="Menlo Regular"/>
        </w:rPr>
      </w:pPr>
      <w:r>
        <w:rPr>
          <w:rFonts w:ascii="Avenir Light" w:hAnsi="Avenir Light" w:cs="Menlo Regular"/>
        </w:rPr>
        <w:t>Thomas Nicholson advised the Commission that Shad Factory Pipeline is dead forever.  They are going to Pawtucket.</w:t>
      </w:r>
    </w:p>
    <w:p w14:paraId="42FD87F3" w14:textId="77777777" w:rsidR="00C50790" w:rsidRPr="00C50790" w:rsidRDefault="00C50790" w:rsidP="00C50790">
      <w:pPr>
        <w:pStyle w:val="ListParagraph"/>
        <w:rPr>
          <w:rFonts w:ascii="Avenir Light" w:hAnsi="Avenir Light" w:cs="Menlo Regular"/>
        </w:rPr>
      </w:pPr>
    </w:p>
    <w:p w14:paraId="1355551D" w14:textId="77777777" w:rsidR="00903D96" w:rsidRPr="00475E8A" w:rsidRDefault="00C50790" w:rsidP="00903D96">
      <w:pPr>
        <w:rPr>
          <w:rFonts w:ascii="Avenir Light" w:hAnsi="Avenir Light" w:cs="Menlo Regular"/>
          <w:b/>
          <w:i/>
          <w:color w:val="548DD4" w:themeColor="text2" w:themeTint="99"/>
        </w:rPr>
      </w:pPr>
      <w:r>
        <w:rPr>
          <w:rFonts w:ascii="Avenir Light" w:hAnsi="Avenir Light" w:cs="Menlo Regular"/>
          <w:b/>
          <w:i/>
          <w:color w:val="548DD4" w:themeColor="text2" w:themeTint="99"/>
          <w:u w:val="single"/>
        </w:rPr>
        <w:t>WATER COMMISSION REPRESENTATIVE TO BOARD OF SELECTMEN</w:t>
      </w:r>
    </w:p>
    <w:p w14:paraId="4BAEF939" w14:textId="77777777" w:rsidR="00903D96" w:rsidRDefault="00903D96" w:rsidP="00903D96">
      <w:pPr>
        <w:rPr>
          <w:rFonts w:ascii="Avenir Light" w:hAnsi="Avenir Light" w:cs="Menlo Regular"/>
        </w:rPr>
      </w:pPr>
    </w:p>
    <w:p w14:paraId="129BE8AF" w14:textId="77777777" w:rsidR="00C50790" w:rsidRDefault="00C50790" w:rsidP="00C50790">
      <w:pPr>
        <w:rPr>
          <w:rFonts w:ascii="Avenir Light" w:hAnsi="Avenir Light" w:cs="Menlo Regular"/>
        </w:rPr>
      </w:pPr>
      <w:r w:rsidRPr="00990164">
        <w:rPr>
          <w:rFonts w:ascii="Avenir Light" w:hAnsi="Avenir Light" w:cs="Menlo Regular"/>
          <w:b/>
          <w:color w:val="548DD4" w:themeColor="text2" w:themeTint="99"/>
        </w:rPr>
        <w:t>Motion</w:t>
      </w:r>
      <w:r w:rsidRPr="00990164">
        <w:rPr>
          <w:rFonts w:ascii="Avenir Light" w:hAnsi="Avenir Light" w:cs="Menlo Regular"/>
          <w:b/>
        </w:rPr>
        <w:t>:</w:t>
      </w:r>
      <w:r w:rsidRPr="00AE3D10">
        <w:rPr>
          <w:rFonts w:ascii="Avenir Light" w:hAnsi="Avenir Light" w:cs="Menlo Regular"/>
        </w:rPr>
        <w:tab/>
      </w:r>
      <w:r w:rsidRPr="00AE3D10">
        <w:rPr>
          <w:rFonts w:ascii="Avenir Light" w:hAnsi="Avenir Light" w:cs="Menlo Regular"/>
        </w:rPr>
        <w:tab/>
      </w:r>
      <w:r>
        <w:rPr>
          <w:rFonts w:ascii="Avenir Light" w:hAnsi="Avenir Light" w:cs="Menlo Regular"/>
        </w:rPr>
        <w:t>Thomas Nicholson nominated Tish Vadnais to be our Representative</w:t>
      </w:r>
    </w:p>
    <w:p w14:paraId="023A4769" w14:textId="77777777" w:rsidR="00C50790" w:rsidRPr="00AE3D10" w:rsidRDefault="00C50790" w:rsidP="00C50790">
      <w:pPr>
        <w:rPr>
          <w:rFonts w:ascii="Avenir Light" w:hAnsi="Avenir Light" w:cs="Menlo Regular"/>
        </w:rPr>
      </w:pPr>
      <w:r>
        <w:rPr>
          <w:rFonts w:ascii="Avenir Light" w:hAnsi="Avenir Light" w:cs="Menlo Regular"/>
        </w:rPr>
        <w:tab/>
      </w:r>
      <w:r>
        <w:rPr>
          <w:rFonts w:ascii="Avenir Light" w:hAnsi="Avenir Light" w:cs="Menlo Regular"/>
        </w:rPr>
        <w:tab/>
      </w:r>
      <w:r>
        <w:rPr>
          <w:rFonts w:ascii="Avenir Light" w:hAnsi="Avenir Light" w:cs="Menlo Regular"/>
        </w:rPr>
        <w:tab/>
        <w:t>to the Board of Selectmen</w:t>
      </w:r>
    </w:p>
    <w:p w14:paraId="10D245B6" w14:textId="77777777" w:rsidR="00C50790" w:rsidRPr="00AE3D10" w:rsidRDefault="00C50790" w:rsidP="00C50790">
      <w:pPr>
        <w:rPr>
          <w:rFonts w:ascii="Avenir Light" w:hAnsi="Avenir Light" w:cs="Menlo Regular"/>
        </w:rPr>
      </w:pPr>
      <w:r w:rsidRPr="00990164">
        <w:rPr>
          <w:rFonts w:ascii="Avenir Light" w:hAnsi="Avenir Light" w:cs="Menlo Regular"/>
          <w:b/>
          <w:color w:val="548DD4" w:themeColor="text2" w:themeTint="99"/>
        </w:rPr>
        <w:t>Motion 2nd</w:t>
      </w:r>
      <w:r w:rsidRPr="00990164">
        <w:rPr>
          <w:rFonts w:ascii="Avenir Light" w:hAnsi="Avenir Light" w:cs="Menlo Regular"/>
          <w:b/>
        </w:rPr>
        <w:t>:</w:t>
      </w:r>
      <w:r w:rsidRPr="00990164">
        <w:rPr>
          <w:rFonts w:ascii="Avenir Light" w:hAnsi="Avenir Light" w:cs="Menlo Regular"/>
          <w:b/>
        </w:rPr>
        <w:tab/>
      </w:r>
      <w:r>
        <w:rPr>
          <w:rFonts w:ascii="Avenir Light" w:hAnsi="Avenir Light" w:cs="Menlo Regular"/>
        </w:rPr>
        <w:t>Joseph Nunes</w:t>
      </w:r>
    </w:p>
    <w:p w14:paraId="6DC9244B" w14:textId="77777777" w:rsidR="00475E8A" w:rsidRPr="00475E8A" w:rsidRDefault="00475E8A" w:rsidP="00903D96">
      <w:pPr>
        <w:rPr>
          <w:rFonts w:ascii="Avenir Light" w:hAnsi="Avenir Light" w:cs="Menlo Regular"/>
        </w:rPr>
      </w:pPr>
    </w:p>
    <w:p w14:paraId="58824589" w14:textId="77777777" w:rsidR="006F7780" w:rsidRPr="00C50790" w:rsidRDefault="00C50790" w:rsidP="006F7780">
      <w:pPr>
        <w:rPr>
          <w:rFonts w:ascii="Avenir Light" w:hAnsi="Avenir Light" w:cs="Menlo Regular"/>
          <w:b/>
          <w:i/>
          <w:color w:val="548DD4" w:themeColor="text2" w:themeTint="99"/>
          <w:u w:val="single"/>
        </w:rPr>
      </w:pPr>
      <w:r>
        <w:rPr>
          <w:rFonts w:ascii="Avenir Light" w:hAnsi="Avenir Light" w:cs="Menlo Regular"/>
          <w:b/>
          <w:i/>
          <w:color w:val="548DD4" w:themeColor="text2" w:themeTint="99"/>
          <w:u w:val="single"/>
        </w:rPr>
        <w:t>HYDROFRACING POLICY FOR THE TOWN</w:t>
      </w:r>
    </w:p>
    <w:p w14:paraId="18B26F04" w14:textId="77777777" w:rsidR="006F7780" w:rsidRDefault="006F7780" w:rsidP="006F7780">
      <w:pPr>
        <w:rPr>
          <w:rFonts w:ascii="Avenir Light" w:hAnsi="Avenir Light" w:cs="Menlo Regular"/>
        </w:rPr>
      </w:pPr>
    </w:p>
    <w:p w14:paraId="1059A28E" w14:textId="77777777" w:rsidR="00475E8A" w:rsidRDefault="00C50790" w:rsidP="006F7780">
      <w:pPr>
        <w:rPr>
          <w:rFonts w:ascii="Avenir Light" w:hAnsi="Avenir Light" w:cs="Menlo Regular"/>
        </w:rPr>
      </w:pPr>
      <w:r>
        <w:rPr>
          <w:rFonts w:ascii="Avenir Light" w:hAnsi="Avenir Light" w:cs="Menlo Regular"/>
        </w:rPr>
        <w:t>Lettter should go to Board of Health outlin</w:t>
      </w:r>
      <w:r w:rsidR="00416FE1">
        <w:rPr>
          <w:rFonts w:ascii="Avenir Light" w:hAnsi="Avenir Light" w:cs="Menlo Regular"/>
        </w:rPr>
        <w:t>in</w:t>
      </w:r>
      <w:r>
        <w:rPr>
          <w:rFonts w:ascii="Avenir Light" w:hAnsi="Avenir Light" w:cs="Menlo Regular"/>
        </w:rPr>
        <w:t xml:space="preserve">g detail from well driller.  </w:t>
      </w:r>
      <w:r w:rsidR="00416FE1">
        <w:rPr>
          <w:rFonts w:ascii="Avenir Light" w:hAnsi="Avenir Light" w:cs="Menlo Regular"/>
        </w:rPr>
        <w:t>We want a before and after procedure.</w:t>
      </w:r>
    </w:p>
    <w:p w14:paraId="59BDDA9B" w14:textId="77777777" w:rsidR="009F6D57" w:rsidRDefault="00416FE1" w:rsidP="006F7780">
      <w:pPr>
        <w:rPr>
          <w:rFonts w:ascii="Avenir Light" w:hAnsi="Avenir Light" w:cs="Menlo Regular"/>
        </w:rPr>
      </w:pPr>
      <w:r>
        <w:rPr>
          <w:rFonts w:ascii="Avenir Light" w:hAnsi="Avenir Light" w:cs="Menlo Regular"/>
        </w:rPr>
        <w:t xml:space="preserve"> </w:t>
      </w:r>
    </w:p>
    <w:p w14:paraId="63784EEA" w14:textId="77777777" w:rsidR="00416FE1" w:rsidRDefault="00416FE1" w:rsidP="006F7780">
      <w:pPr>
        <w:rPr>
          <w:rFonts w:ascii="Avenir Light" w:hAnsi="Avenir Light" w:cs="Menlo Regular"/>
        </w:rPr>
      </w:pPr>
      <w:r>
        <w:rPr>
          <w:rFonts w:ascii="Avenir Light" w:hAnsi="Avenir Light" w:cs="Menlo Regular"/>
        </w:rPr>
        <w:t>Fracture Policy resubmitting outline from last year.  We request a copy of outline that goes with it.  Suggestion was made to send list to Board of Health for them to solicit comments.</w:t>
      </w:r>
    </w:p>
    <w:p w14:paraId="19784259" w14:textId="77777777" w:rsidR="00416FE1" w:rsidRDefault="00416FE1" w:rsidP="006F7780">
      <w:pPr>
        <w:rPr>
          <w:rFonts w:ascii="Avenir Light" w:hAnsi="Avenir Light" w:cs="Menlo Regular"/>
        </w:rPr>
      </w:pPr>
    </w:p>
    <w:p w14:paraId="359613EB" w14:textId="77777777" w:rsidR="00416FE1" w:rsidRDefault="00416FE1" w:rsidP="006F7780">
      <w:pPr>
        <w:rPr>
          <w:rFonts w:ascii="Avenir Light" w:hAnsi="Avenir Light" w:cs="Menlo Regular"/>
        </w:rPr>
      </w:pPr>
      <w:r>
        <w:rPr>
          <w:rFonts w:ascii="Avenir Light" w:hAnsi="Avenir Light" w:cs="Menlo Regular"/>
        </w:rPr>
        <w:t>Send letter to Board of Health with list.  Ask for recommendations with two months and then we should meet with each other.  This is information we need.</w:t>
      </w:r>
    </w:p>
    <w:p w14:paraId="5986F211" w14:textId="77777777" w:rsidR="00416FE1" w:rsidRDefault="00416FE1" w:rsidP="006F7780">
      <w:pPr>
        <w:rPr>
          <w:rFonts w:ascii="Avenir Light" w:hAnsi="Avenir Light" w:cs="Menlo Regular"/>
        </w:rPr>
      </w:pPr>
    </w:p>
    <w:p w14:paraId="29014BE5" w14:textId="77777777" w:rsidR="00416FE1" w:rsidRDefault="00416FE1" w:rsidP="006F7780">
      <w:pPr>
        <w:rPr>
          <w:rFonts w:ascii="Avenir Light" w:hAnsi="Avenir Light" w:cs="Menlo Regular"/>
        </w:rPr>
      </w:pPr>
      <w:r>
        <w:rPr>
          <w:rFonts w:ascii="Avenir Light" w:hAnsi="Avenir Light" w:cs="Menlo Regular"/>
        </w:rPr>
        <w:t>Tom Nicholson will compose letter and email back to Kathleen Conti.</w:t>
      </w:r>
    </w:p>
    <w:p w14:paraId="31C9623D" w14:textId="77777777" w:rsidR="00416FE1" w:rsidRDefault="00416FE1" w:rsidP="006F7780">
      <w:pPr>
        <w:rPr>
          <w:rFonts w:ascii="Avenir Light" w:hAnsi="Avenir Light" w:cs="Menlo Regular"/>
        </w:rPr>
      </w:pPr>
    </w:p>
    <w:p w14:paraId="15CA9408" w14:textId="77777777" w:rsidR="00416FE1" w:rsidRPr="00AE3D10" w:rsidRDefault="00416FE1" w:rsidP="00416FE1">
      <w:pPr>
        <w:rPr>
          <w:rFonts w:ascii="Avenir Light" w:hAnsi="Avenir Light" w:cs="Menlo Regular"/>
        </w:rPr>
      </w:pPr>
      <w:r w:rsidRPr="00990164">
        <w:rPr>
          <w:rFonts w:ascii="Avenir Light" w:hAnsi="Avenir Light" w:cs="Menlo Regular"/>
          <w:b/>
          <w:color w:val="548DD4" w:themeColor="text2" w:themeTint="99"/>
        </w:rPr>
        <w:t>Motion</w:t>
      </w:r>
      <w:r w:rsidRPr="00990164">
        <w:rPr>
          <w:rFonts w:ascii="Avenir Light" w:hAnsi="Avenir Light" w:cs="Menlo Regular"/>
          <w:b/>
        </w:rPr>
        <w:t>:</w:t>
      </w:r>
      <w:r w:rsidRPr="00AE3D10">
        <w:rPr>
          <w:rFonts w:ascii="Avenir Light" w:hAnsi="Avenir Light" w:cs="Menlo Regular"/>
        </w:rPr>
        <w:tab/>
      </w:r>
      <w:r w:rsidRPr="00AE3D10">
        <w:rPr>
          <w:rFonts w:ascii="Avenir Light" w:hAnsi="Avenir Light" w:cs="Menlo Regular"/>
        </w:rPr>
        <w:tab/>
      </w:r>
      <w:r>
        <w:rPr>
          <w:rFonts w:ascii="Avenir Light" w:hAnsi="Avenir Light" w:cs="Menlo Regular"/>
        </w:rPr>
        <w:t>Tish Vadnais</w:t>
      </w:r>
      <w:r w:rsidRPr="00AE3D10">
        <w:rPr>
          <w:rFonts w:ascii="Avenir Light" w:hAnsi="Avenir Light" w:cs="Menlo Regular"/>
        </w:rPr>
        <w:t xml:space="preserve"> made t</w:t>
      </w:r>
      <w:r>
        <w:rPr>
          <w:rFonts w:ascii="Avenir Light" w:hAnsi="Avenir Light" w:cs="Menlo Regular"/>
        </w:rPr>
        <w:t>he motion to compose letter</w:t>
      </w:r>
    </w:p>
    <w:p w14:paraId="179DB087" w14:textId="77777777" w:rsidR="00416FE1" w:rsidRPr="00AE3D10" w:rsidRDefault="00416FE1" w:rsidP="00416FE1">
      <w:pPr>
        <w:rPr>
          <w:rFonts w:ascii="Avenir Light" w:hAnsi="Avenir Light" w:cs="Menlo Regular"/>
        </w:rPr>
      </w:pPr>
      <w:r w:rsidRPr="00990164">
        <w:rPr>
          <w:rFonts w:ascii="Avenir Light" w:hAnsi="Avenir Light" w:cs="Menlo Regular"/>
          <w:b/>
          <w:color w:val="548DD4" w:themeColor="text2" w:themeTint="99"/>
        </w:rPr>
        <w:t>Motion 2nd</w:t>
      </w:r>
      <w:r w:rsidRPr="00990164">
        <w:rPr>
          <w:rFonts w:ascii="Avenir Light" w:hAnsi="Avenir Light" w:cs="Menlo Regular"/>
          <w:b/>
        </w:rPr>
        <w:t>:</w:t>
      </w:r>
      <w:r w:rsidRPr="00990164">
        <w:rPr>
          <w:rFonts w:ascii="Avenir Light" w:hAnsi="Avenir Light" w:cs="Menlo Regular"/>
          <w:b/>
        </w:rPr>
        <w:tab/>
      </w:r>
      <w:r>
        <w:rPr>
          <w:rFonts w:ascii="Avenir Light" w:hAnsi="Avenir Light" w:cs="Menlo Regular"/>
        </w:rPr>
        <w:t>Thomas Nicholson</w:t>
      </w:r>
    </w:p>
    <w:p w14:paraId="1789F8AC" w14:textId="77777777" w:rsidR="00416FE1" w:rsidRDefault="00416FE1" w:rsidP="006F7780">
      <w:pPr>
        <w:rPr>
          <w:rFonts w:ascii="Avenir Light" w:hAnsi="Avenir Light" w:cs="Menlo Regular"/>
        </w:rPr>
      </w:pPr>
    </w:p>
    <w:p w14:paraId="231598DB" w14:textId="77777777" w:rsidR="00416FE1" w:rsidRDefault="00416FE1" w:rsidP="006F7780">
      <w:pPr>
        <w:rPr>
          <w:rFonts w:ascii="Avenir Light" w:hAnsi="Avenir Light" w:cs="Menlo Regular"/>
        </w:rPr>
      </w:pPr>
      <w:r>
        <w:rPr>
          <w:rFonts w:ascii="Avenir Light" w:hAnsi="Avenir Light" w:cs="Menlo Regular"/>
        </w:rPr>
        <w:t xml:space="preserve">Planning Board should work with Board of Health.  There should be four test wells based on professional advice to show evidence sub division has sufficient water.  </w:t>
      </w:r>
    </w:p>
    <w:p w14:paraId="0E95D025" w14:textId="77777777" w:rsidR="00416FE1" w:rsidRDefault="00416FE1" w:rsidP="006F7780">
      <w:pPr>
        <w:rPr>
          <w:rFonts w:ascii="Avenir Light" w:hAnsi="Avenir Light" w:cs="Menlo Regular"/>
        </w:rPr>
      </w:pPr>
    </w:p>
    <w:p w14:paraId="245ED2F7" w14:textId="77777777" w:rsidR="00416FE1" w:rsidRPr="00B80E0C" w:rsidRDefault="00416FE1" w:rsidP="006F7780">
      <w:pPr>
        <w:rPr>
          <w:rFonts w:ascii="Avenir Light" w:hAnsi="Avenir Light" w:cs="Menlo Regular"/>
        </w:rPr>
      </w:pPr>
      <w:r>
        <w:rPr>
          <w:rFonts w:ascii="Avenir Light" w:hAnsi="Avenir Light" w:cs="Menlo Regular"/>
          <w:b/>
          <w:color w:val="548DD4" w:themeColor="text2" w:themeTint="99"/>
        </w:rPr>
        <w:t>Action Item:</w:t>
      </w:r>
      <w:r>
        <w:rPr>
          <w:rFonts w:ascii="Avenir Light" w:hAnsi="Avenir Light" w:cs="Menlo Regular"/>
          <w:b/>
          <w:color w:val="548DD4" w:themeColor="text2" w:themeTint="99"/>
        </w:rPr>
        <w:tab/>
      </w:r>
      <w:r w:rsidRPr="00B80E0C">
        <w:rPr>
          <w:rFonts w:ascii="Avenir Light" w:hAnsi="Avenir Light" w:cs="Menlo Regular"/>
        </w:rPr>
        <w:t xml:space="preserve">Kathleen Conti will get an electronic copy of the draft of Policy on Hydrogeoligical Assessment for Residential Development </w:t>
      </w:r>
      <w:r w:rsidR="00B80E0C" w:rsidRPr="00B80E0C">
        <w:rPr>
          <w:rFonts w:ascii="Avenir Light" w:hAnsi="Avenir Light" w:cs="Menlo Regular"/>
        </w:rPr>
        <w:t>with Private Drinking Water Wells, Application and Submission Requirements for Hydrogeological Assessment.</w:t>
      </w:r>
    </w:p>
    <w:p w14:paraId="64D0180F" w14:textId="77777777" w:rsidR="00416FE1" w:rsidRPr="00475E8A" w:rsidRDefault="00416FE1" w:rsidP="006F7780">
      <w:pPr>
        <w:rPr>
          <w:rFonts w:ascii="Avenir Light" w:hAnsi="Avenir Light" w:cs="Menlo Regular"/>
        </w:rPr>
      </w:pPr>
    </w:p>
    <w:p w14:paraId="1E37D87C" w14:textId="77777777" w:rsidR="006F7780" w:rsidRPr="00475E8A" w:rsidRDefault="00B80E0C" w:rsidP="006F7780">
      <w:pPr>
        <w:rPr>
          <w:rFonts w:ascii="Avenir Light" w:hAnsi="Avenir Light" w:cs="Menlo Regular"/>
          <w:b/>
          <w:i/>
          <w:color w:val="548DD4" w:themeColor="text2" w:themeTint="99"/>
          <w:u w:val="single"/>
        </w:rPr>
      </w:pPr>
      <w:r>
        <w:rPr>
          <w:rFonts w:ascii="Avenir Light" w:hAnsi="Avenir Light" w:cs="Menlo Regular"/>
          <w:b/>
          <w:i/>
          <w:color w:val="548DD4" w:themeColor="text2" w:themeTint="99"/>
          <w:u w:val="single"/>
        </w:rPr>
        <w:t>GROUND WATER PROTECTION</w:t>
      </w:r>
    </w:p>
    <w:p w14:paraId="5F78C923" w14:textId="77777777" w:rsidR="006F7780" w:rsidRDefault="006F7780" w:rsidP="006F7780">
      <w:pPr>
        <w:rPr>
          <w:rFonts w:ascii="Avenir Light" w:hAnsi="Avenir Light" w:cs="Menlo Regular"/>
        </w:rPr>
      </w:pPr>
    </w:p>
    <w:p w14:paraId="37C9377B" w14:textId="77777777" w:rsidR="009F6D57" w:rsidRPr="00AE3D10" w:rsidRDefault="00B80E0C" w:rsidP="006F7780">
      <w:pPr>
        <w:rPr>
          <w:rFonts w:ascii="Avenir Light" w:hAnsi="Avenir Light" w:cs="Menlo Regular"/>
        </w:rPr>
      </w:pPr>
      <w:r>
        <w:rPr>
          <w:rFonts w:ascii="Avenir Light" w:hAnsi="Avenir Light" w:cs="Menlo Regular"/>
        </w:rPr>
        <w:t>Water Resource Protection Map.  SRPEDD/Planning Board work on two zones.  Recharge and Ground Water Protection.   Recharge area should be border of Ground Water.</w:t>
      </w:r>
    </w:p>
    <w:p w14:paraId="3D623583" w14:textId="77777777" w:rsidR="006F7780" w:rsidRDefault="006F7780" w:rsidP="006F7780">
      <w:pPr>
        <w:rPr>
          <w:rFonts w:ascii="Avenir Light" w:hAnsi="Avenir Light" w:cs="Menlo Regular"/>
          <w:color w:val="548DD4" w:themeColor="text2" w:themeTint="99"/>
        </w:rPr>
      </w:pPr>
    </w:p>
    <w:p w14:paraId="7BABB588" w14:textId="77777777" w:rsidR="006F7780" w:rsidRPr="00475E8A" w:rsidRDefault="00B80E0C" w:rsidP="006F7780">
      <w:pPr>
        <w:rPr>
          <w:rFonts w:ascii="Avenir Light" w:hAnsi="Avenir Light" w:cs="Menlo Regular"/>
          <w:b/>
          <w:i/>
          <w:color w:val="548DD4" w:themeColor="text2" w:themeTint="99"/>
          <w:u w:val="single"/>
        </w:rPr>
      </w:pPr>
      <w:r>
        <w:rPr>
          <w:rFonts w:ascii="Avenir Light" w:hAnsi="Avenir Light" w:cs="Menlo Regular"/>
          <w:b/>
          <w:i/>
          <w:color w:val="548DD4" w:themeColor="text2" w:themeTint="99"/>
          <w:u w:val="single"/>
        </w:rPr>
        <w:t>STOP COMPRESSOR STATION</w:t>
      </w:r>
    </w:p>
    <w:p w14:paraId="05602589" w14:textId="77777777" w:rsidR="006F7780" w:rsidRDefault="006F7780" w:rsidP="006F7780">
      <w:pPr>
        <w:rPr>
          <w:rFonts w:ascii="Avenir Light" w:hAnsi="Avenir Light" w:cs="Menlo Regular"/>
        </w:rPr>
      </w:pPr>
    </w:p>
    <w:p w14:paraId="548CA773" w14:textId="77777777" w:rsidR="009F2551" w:rsidRDefault="00B80E0C" w:rsidP="006F7780">
      <w:pPr>
        <w:rPr>
          <w:rFonts w:ascii="Avenir Light" w:hAnsi="Avenir Light" w:cs="Menlo Regular"/>
        </w:rPr>
      </w:pPr>
      <w:r>
        <w:rPr>
          <w:rFonts w:ascii="Avenir Light" w:hAnsi="Avenir Light" w:cs="Menlo Regular"/>
        </w:rPr>
        <w:t>Tracy Manzella and Carolyn Panofsky addressed the Commission proposing baseline testing at their expense.  They want to find wells in sensitive areas along pipelines.</w:t>
      </w:r>
    </w:p>
    <w:p w14:paraId="3300C6D6" w14:textId="77777777" w:rsidR="009F2551" w:rsidRDefault="009F2551" w:rsidP="006F7780">
      <w:pPr>
        <w:rPr>
          <w:rFonts w:ascii="Avenir Light" w:hAnsi="Avenir Light" w:cs="Menlo Regular"/>
        </w:rPr>
      </w:pPr>
    </w:p>
    <w:p w14:paraId="3FD8D456" w14:textId="77777777" w:rsidR="00B80E0C" w:rsidRPr="00AE3D10" w:rsidRDefault="00B80E0C" w:rsidP="00B80E0C">
      <w:pPr>
        <w:rPr>
          <w:rFonts w:ascii="Avenir Light" w:hAnsi="Avenir Light" w:cs="Menlo Regular"/>
        </w:rPr>
      </w:pPr>
      <w:r w:rsidRPr="00990164">
        <w:rPr>
          <w:rFonts w:ascii="Avenir Light" w:hAnsi="Avenir Light" w:cs="Menlo Regular"/>
          <w:b/>
          <w:color w:val="548DD4" w:themeColor="text2" w:themeTint="99"/>
        </w:rPr>
        <w:t>Motion</w:t>
      </w:r>
      <w:r w:rsidRPr="00990164">
        <w:rPr>
          <w:rFonts w:ascii="Avenir Light" w:hAnsi="Avenir Light" w:cs="Menlo Regular"/>
          <w:b/>
        </w:rPr>
        <w:t>:</w:t>
      </w:r>
      <w:r w:rsidRPr="00AE3D10">
        <w:rPr>
          <w:rFonts w:ascii="Avenir Light" w:hAnsi="Avenir Light" w:cs="Menlo Regular"/>
        </w:rPr>
        <w:tab/>
      </w:r>
      <w:r w:rsidRPr="00AE3D10">
        <w:rPr>
          <w:rFonts w:ascii="Avenir Light" w:hAnsi="Avenir Light" w:cs="Menlo Regular"/>
        </w:rPr>
        <w:tab/>
      </w:r>
      <w:r>
        <w:rPr>
          <w:rFonts w:ascii="Avenir Light" w:hAnsi="Avenir Light" w:cs="Menlo Regular"/>
        </w:rPr>
        <w:t>Thomas Nicholson made a motion to support the efforts of CARCS</w:t>
      </w:r>
    </w:p>
    <w:p w14:paraId="7C56C3DA" w14:textId="77777777" w:rsidR="00B80E0C" w:rsidRPr="00AE3D10" w:rsidRDefault="00B80E0C" w:rsidP="00B80E0C">
      <w:pPr>
        <w:rPr>
          <w:rFonts w:ascii="Avenir Light" w:hAnsi="Avenir Light" w:cs="Menlo Regular"/>
        </w:rPr>
      </w:pPr>
      <w:r w:rsidRPr="00990164">
        <w:rPr>
          <w:rFonts w:ascii="Avenir Light" w:hAnsi="Avenir Light" w:cs="Menlo Regular"/>
          <w:b/>
          <w:color w:val="548DD4" w:themeColor="text2" w:themeTint="99"/>
        </w:rPr>
        <w:t>Motion 2nd</w:t>
      </w:r>
      <w:r w:rsidRPr="00990164">
        <w:rPr>
          <w:rFonts w:ascii="Avenir Light" w:hAnsi="Avenir Light" w:cs="Menlo Regular"/>
          <w:b/>
        </w:rPr>
        <w:t>:</w:t>
      </w:r>
      <w:r w:rsidRPr="00990164">
        <w:rPr>
          <w:rFonts w:ascii="Avenir Light" w:hAnsi="Avenir Light" w:cs="Menlo Regular"/>
          <w:b/>
        </w:rPr>
        <w:tab/>
      </w:r>
      <w:r>
        <w:rPr>
          <w:rFonts w:ascii="Avenir Light" w:hAnsi="Avenir Light" w:cs="Menlo Regular"/>
        </w:rPr>
        <w:t>Patricia Vadnais</w:t>
      </w:r>
    </w:p>
    <w:p w14:paraId="27A46F84" w14:textId="77777777" w:rsidR="00B80E0C" w:rsidRPr="00AE3D10" w:rsidRDefault="00B80E0C" w:rsidP="006F7780">
      <w:pPr>
        <w:rPr>
          <w:rFonts w:ascii="Avenir Light" w:hAnsi="Avenir Light" w:cs="Menlo Regular"/>
        </w:rPr>
      </w:pPr>
    </w:p>
    <w:p w14:paraId="6A56F564" w14:textId="77777777" w:rsidR="006F7780" w:rsidRDefault="006F7780" w:rsidP="006F7780">
      <w:pPr>
        <w:rPr>
          <w:rFonts w:ascii="Avenir Light" w:hAnsi="Avenir Light" w:cs="Menlo Regular"/>
        </w:rPr>
      </w:pPr>
    </w:p>
    <w:p w14:paraId="2510E063" w14:textId="77777777" w:rsidR="00984960" w:rsidRPr="00AE3D10" w:rsidRDefault="00984960" w:rsidP="00107FD1">
      <w:pPr>
        <w:rPr>
          <w:rFonts w:ascii="Avenir Light" w:hAnsi="Avenir Light" w:cs="Menlo Regular"/>
          <w:color w:val="548DD4" w:themeColor="text2" w:themeTint="99"/>
        </w:rPr>
      </w:pPr>
      <w:bookmarkStart w:id="0" w:name="_GoBack"/>
      <w:bookmarkEnd w:id="0"/>
    </w:p>
    <w:p w14:paraId="137CEE64" w14:textId="77777777" w:rsidR="00107FD1" w:rsidRPr="00AE3D10" w:rsidRDefault="004C21B5" w:rsidP="00107FD1">
      <w:pPr>
        <w:rPr>
          <w:rFonts w:ascii="Avenir Light" w:hAnsi="Avenir Light" w:cs="Menlo Regular"/>
        </w:rPr>
      </w:pPr>
      <w:r w:rsidRPr="00990164">
        <w:rPr>
          <w:rFonts w:ascii="Avenir Light" w:hAnsi="Avenir Light" w:cs="Menlo Regular"/>
          <w:b/>
          <w:color w:val="548DD4" w:themeColor="text2" w:themeTint="99"/>
        </w:rPr>
        <w:t>Motion to Adjourn:</w:t>
      </w:r>
      <w:r w:rsidRPr="00AE3D10">
        <w:rPr>
          <w:rFonts w:ascii="Avenir Light" w:hAnsi="Avenir Light" w:cs="Menlo Regular"/>
          <w:color w:val="548DD4" w:themeColor="text2" w:themeTint="99"/>
        </w:rPr>
        <w:t xml:space="preserve">  </w:t>
      </w:r>
      <w:r w:rsidRPr="00AE3D10">
        <w:rPr>
          <w:rFonts w:ascii="Avenir Light" w:hAnsi="Avenir Light" w:cs="Menlo Regular"/>
        </w:rPr>
        <w:t xml:space="preserve">There being no further business to come before the </w:t>
      </w:r>
      <w:r w:rsidR="00B80E0C">
        <w:rPr>
          <w:rFonts w:ascii="Avenir Light" w:hAnsi="Avenir Light" w:cs="Menlo Regular"/>
        </w:rPr>
        <w:t>Commission</w:t>
      </w:r>
      <w:r w:rsidRPr="00AE3D10">
        <w:rPr>
          <w:rFonts w:ascii="Avenir Light" w:hAnsi="Avenir Light" w:cs="Menlo Regular"/>
        </w:rPr>
        <w:t xml:space="preserve">, a motion was made to adjourn the </w:t>
      </w:r>
      <w:r w:rsidR="00B80E0C">
        <w:rPr>
          <w:rFonts w:ascii="Avenir Light" w:hAnsi="Avenir Light" w:cs="Menlo Regular"/>
        </w:rPr>
        <w:t>Thursday</w:t>
      </w:r>
      <w:r w:rsidRPr="00AE3D10">
        <w:rPr>
          <w:rFonts w:ascii="Avenir Light" w:hAnsi="Avenir Light" w:cs="Menlo Regular"/>
        </w:rPr>
        <w:t xml:space="preserve">, </w:t>
      </w:r>
      <w:r w:rsidR="00475E8A">
        <w:rPr>
          <w:rFonts w:ascii="Avenir Light" w:hAnsi="Avenir Light" w:cs="Menlo Regular"/>
        </w:rPr>
        <w:t>September 1</w:t>
      </w:r>
      <w:r w:rsidR="00B80E0C">
        <w:rPr>
          <w:rFonts w:ascii="Avenir Light" w:hAnsi="Avenir Light" w:cs="Menlo Regular"/>
        </w:rPr>
        <w:t>4</w:t>
      </w:r>
      <w:r w:rsidR="00475E8A">
        <w:rPr>
          <w:rFonts w:ascii="Avenir Light" w:hAnsi="Avenir Light" w:cs="Menlo Regular"/>
        </w:rPr>
        <w:t>, 2017</w:t>
      </w:r>
      <w:r w:rsidR="00F53D1B" w:rsidRPr="00AE3D10">
        <w:rPr>
          <w:rFonts w:ascii="Avenir Light" w:hAnsi="Avenir Light" w:cs="Menlo Regular"/>
        </w:rPr>
        <w:t xml:space="preserve">, </w:t>
      </w:r>
      <w:r w:rsidR="00B80E0C">
        <w:rPr>
          <w:rFonts w:ascii="Avenir Light" w:hAnsi="Avenir Light" w:cs="Menlo Regular"/>
        </w:rPr>
        <w:t>Rehoboth Water Commission</w:t>
      </w:r>
    </w:p>
    <w:p w14:paraId="3AD21D30" w14:textId="77777777" w:rsidR="004C21B5" w:rsidRPr="00AE3D10" w:rsidRDefault="004C21B5" w:rsidP="00107FD1">
      <w:pPr>
        <w:rPr>
          <w:rFonts w:ascii="Avenir Light" w:hAnsi="Avenir Light" w:cs="Menlo Regular"/>
          <w:color w:val="548DD4" w:themeColor="text2" w:themeTint="99"/>
        </w:rPr>
      </w:pPr>
    </w:p>
    <w:p w14:paraId="29B69062" w14:textId="77777777" w:rsidR="004C21B5" w:rsidRPr="00AE3D10" w:rsidRDefault="004C21B5" w:rsidP="004C21B5">
      <w:pPr>
        <w:rPr>
          <w:rFonts w:ascii="Avenir Light" w:hAnsi="Avenir Light" w:cs="Menlo Regular"/>
        </w:rPr>
      </w:pPr>
      <w:r w:rsidRPr="00990164">
        <w:rPr>
          <w:rFonts w:ascii="Avenir Light" w:hAnsi="Avenir Light" w:cs="Menlo Regular"/>
          <w:b/>
          <w:color w:val="548DD4" w:themeColor="text2" w:themeTint="99"/>
        </w:rPr>
        <w:t>Motion</w:t>
      </w:r>
      <w:r w:rsidRPr="00990164">
        <w:rPr>
          <w:rFonts w:ascii="Avenir Light" w:hAnsi="Avenir Light" w:cs="Menlo Regular"/>
          <w:b/>
        </w:rPr>
        <w:t>:</w:t>
      </w:r>
      <w:r w:rsidRPr="00AE3D10">
        <w:rPr>
          <w:rFonts w:ascii="Avenir Light" w:hAnsi="Avenir Light" w:cs="Menlo Regular"/>
        </w:rPr>
        <w:tab/>
      </w:r>
      <w:r w:rsidR="00557EC2" w:rsidRPr="00AE3D10">
        <w:rPr>
          <w:rFonts w:ascii="Avenir Light" w:hAnsi="Avenir Light" w:cs="Menlo Regular"/>
        </w:rPr>
        <w:tab/>
      </w:r>
      <w:r w:rsidR="00B80E0C">
        <w:rPr>
          <w:rFonts w:ascii="Avenir Light" w:hAnsi="Avenir Light" w:cs="Menlo Regular"/>
        </w:rPr>
        <w:t>Thomas Nicholson</w:t>
      </w:r>
      <w:r w:rsidRPr="00AE3D10">
        <w:rPr>
          <w:rFonts w:ascii="Avenir Light" w:hAnsi="Avenir Light" w:cs="Menlo Regular"/>
        </w:rPr>
        <w:t xml:space="preserve"> made the motion to Adjourn</w:t>
      </w:r>
      <w:r w:rsidR="00F53D1B" w:rsidRPr="00AE3D10">
        <w:rPr>
          <w:rFonts w:ascii="Avenir Light" w:hAnsi="Avenir Light" w:cs="Menlo Regular"/>
        </w:rPr>
        <w:t xml:space="preserve"> at </w:t>
      </w:r>
      <w:r w:rsidR="003C11B3">
        <w:rPr>
          <w:rFonts w:ascii="Avenir Light" w:hAnsi="Avenir Light" w:cs="Menlo Regular"/>
        </w:rPr>
        <w:t>8:24</w:t>
      </w:r>
    </w:p>
    <w:p w14:paraId="5BCDC030" w14:textId="77777777" w:rsidR="004C21B5" w:rsidRPr="00AE3D10" w:rsidRDefault="004C21B5" w:rsidP="004C21B5">
      <w:pPr>
        <w:rPr>
          <w:rFonts w:ascii="Avenir Light" w:hAnsi="Avenir Light" w:cs="Menlo Regular"/>
        </w:rPr>
      </w:pPr>
      <w:r w:rsidRPr="00990164">
        <w:rPr>
          <w:rFonts w:ascii="Avenir Light" w:hAnsi="Avenir Light" w:cs="Menlo Regular"/>
          <w:b/>
          <w:color w:val="548DD4" w:themeColor="text2" w:themeTint="99"/>
        </w:rPr>
        <w:t>Motion 2nd</w:t>
      </w:r>
      <w:r w:rsidRPr="00990164">
        <w:rPr>
          <w:rFonts w:ascii="Avenir Light" w:hAnsi="Avenir Light" w:cs="Menlo Regular"/>
          <w:b/>
        </w:rPr>
        <w:t>:</w:t>
      </w:r>
      <w:r w:rsidRPr="00AE3D10">
        <w:rPr>
          <w:rFonts w:ascii="Avenir Light" w:hAnsi="Avenir Light" w:cs="Menlo Regular"/>
        </w:rPr>
        <w:tab/>
      </w:r>
      <w:r w:rsidR="00B80E0C">
        <w:rPr>
          <w:rFonts w:ascii="Avenir Light" w:hAnsi="Avenir Light" w:cs="Menlo Regular"/>
        </w:rPr>
        <w:t>Patricia Vadnais</w:t>
      </w:r>
    </w:p>
    <w:p w14:paraId="7F52E14D" w14:textId="77777777" w:rsidR="004C21B5" w:rsidRPr="00AE3D10" w:rsidRDefault="004C21B5" w:rsidP="00107FD1">
      <w:pPr>
        <w:rPr>
          <w:rFonts w:ascii="Avenir Light" w:hAnsi="Avenir Light" w:cs="Menlo Regular"/>
          <w:color w:val="548DD4" w:themeColor="text2" w:themeTint="99"/>
        </w:rPr>
      </w:pPr>
    </w:p>
    <w:p w14:paraId="299A4E72" w14:textId="77777777" w:rsidR="00984960" w:rsidRPr="00AE3D10" w:rsidRDefault="00984960" w:rsidP="00107FD1">
      <w:pPr>
        <w:rPr>
          <w:rFonts w:ascii="Avenir Light" w:hAnsi="Avenir Light" w:cs="Menlo Regular"/>
          <w:color w:val="548DD4" w:themeColor="text2" w:themeTint="99"/>
        </w:rPr>
      </w:pPr>
    </w:p>
    <w:p w14:paraId="1FC02E7A" w14:textId="77777777" w:rsidR="00903D96" w:rsidRPr="00AE3D10" w:rsidRDefault="00903D96" w:rsidP="00F53D1B">
      <w:pPr>
        <w:jc w:val="center"/>
        <w:rPr>
          <w:rFonts w:ascii="Avenir Light" w:hAnsi="Avenir Light" w:cs="Menlo Regular"/>
        </w:rPr>
      </w:pPr>
      <w:r w:rsidRPr="00AE3D10">
        <w:rPr>
          <w:rFonts w:ascii="Avenir Light" w:hAnsi="Avenir Light" w:cs="Menlo Regular"/>
        </w:rPr>
        <w:t>Respectfully Submitted,</w:t>
      </w:r>
    </w:p>
    <w:p w14:paraId="2AC3C79A" w14:textId="77777777" w:rsidR="00903D96" w:rsidRPr="00AE3D10" w:rsidRDefault="00903D96" w:rsidP="00107FD1">
      <w:pPr>
        <w:rPr>
          <w:rFonts w:ascii="Avenir Light" w:hAnsi="Avenir Light" w:cs="Menlo Regular"/>
        </w:rPr>
      </w:pPr>
    </w:p>
    <w:p w14:paraId="33CD2B26" w14:textId="77777777" w:rsidR="00903D96" w:rsidRPr="00AE3D10" w:rsidRDefault="00903D96" w:rsidP="00107FD1">
      <w:pPr>
        <w:rPr>
          <w:rFonts w:ascii="Avenir Light" w:hAnsi="Avenir Light" w:cs="Menlo Regular"/>
        </w:rPr>
      </w:pPr>
    </w:p>
    <w:p w14:paraId="60FD203A" w14:textId="77777777" w:rsidR="00903D96" w:rsidRPr="00AE3D10" w:rsidRDefault="00474ACA" w:rsidP="00474ACA">
      <w:pPr>
        <w:jc w:val="center"/>
        <w:rPr>
          <w:rFonts w:ascii="Avenir Light" w:hAnsi="Avenir Light" w:cs="Menlo Regular"/>
        </w:rPr>
      </w:pPr>
      <w:r w:rsidRPr="00AE3D10">
        <w:rPr>
          <w:rFonts w:ascii="Avenir Light" w:hAnsi="Avenir Light" w:cs="Menlo Regular"/>
        </w:rPr>
        <w:t>__________________________________________</w:t>
      </w:r>
    </w:p>
    <w:p w14:paraId="69CA3F96" w14:textId="77777777" w:rsidR="00984960" w:rsidRPr="00AE3D10" w:rsidRDefault="00984960" w:rsidP="00F53D1B">
      <w:pPr>
        <w:jc w:val="center"/>
        <w:rPr>
          <w:rFonts w:ascii="Avenir Light" w:hAnsi="Avenir Light" w:cs="Menlo Regular"/>
        </w:rPr>
      </w:pPr>
      <w:r w:rsidRPr="00AE3D10">
        <w:rPr>
          <w:rFonts w:ascii="Avenir Light" w:hAnsi="Avenir Light" w:cs="Menlo Regular"/>
        </w:rPr>
        <w:t>Kathleen J. Conti</w:t>
      </w:r>
    </w:p>
    <w:p w14:paraId="0EF65AA0" w14:textId="77777777" w:rsidR="00554435" w:rsidRPr="00AE3D10" w:rsidRDefault="00554435" w:rsidP="00554435">
      <w:pPr>
        <w:rPr>
          <w:rFonts w:ascii="Avenir Light" w:hAnsi="Avenir Light" w:cs="Menlo Regular"/>
        </w:rPr>
      </w:pPr>
    </w:p>
    <w:p w14:paraId="1BFF6CA4" w14:textId="77777777" w:rsidR="00F53D1B" w:rsidRPr="00AE3D10" w:rsidRDefault="00F53D1B" w:rsidP="00554435">
      <w:pPr>
        <w:rPr>
          <w:rFonts w:ascii="Avenir Light" w:hAnsi="Avenir Light" w:cs="Menlo Regular"/>
        </w:rPr>
      </w:pPr>
    </w:p>
    <w:p w14:paraId="30F7921E" w14:textId="77777777" w:rsidR="00152478" w:rsidRPr="00AE3D10" w:rsidRDefault="00152478" w:rsidP="00F53D1B">
      <w:pPr>
        <w:jc w:val="center"/>
        <w:rPr>
          <w:rFonts w:ascii="Avenir Light" w:hAnsi="Avenir Light" w:cs="Menlo Regular"/>
        </w:rPr>
      </w:pPr>
    </w:p>
    <w:p w14:paraId="24AD47C4" w14:textId="77777777" w:rsidR="00152478" w:rsidRPr="00AE3D10" w:rsidRDefault="00152478" w:rsidP="00F53D1B">
      <w:pPr>
        <w:jc w:val="center"/>
        <w:rPr>
          <w:rFonts w:ascii="Avenir Light" w:hAnsi="Avenir Light" w:cs="Menlo Regular"/>
        </w:rPr>
      </w:pPr>
    </w:p>
    <w:sectPr w:rsidR="00152478" w:rsidRPr="00AE3D10" w:rsidSect="00990164">
      <w:footerReference w:type="even" r:id="rId11"/>
      <w:footerReference w:type="default" r:id="rId12"/>
      <w:pgSz w:w="12240" w:h="15840"/>
      <w:pgMar w:top="1440" w:right="1260" w:bottom="1440" w:left="1350" w:header="720" w:footer="720" w:gutter="0"/>
      <w:pgBorders w:offsetFrom="page">
        <w:top w:val="single" w:sz="4" w:space="31" w:color="auto"/>
        <w:left w:val="single" w:sz="4" w:space="31" w:color="auto"/>
        <w:bottom w:val="single" w:sz="4" w:space="31" w:color="auto"/>
        <w:right w:val="single" w:sz="4" w:space="31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11220D" w14:textId="77777777" w:rsidR="00B80E0C" w:rsidRDefault="00B80E0C" w:rsidP="00823FB5">
      <w:r>
        <w:separator/>
      </w:r>
    </w:p>
  </w:endnote>
  <w:endnote w:type="continuationSeparator" w:id="0">
    <w:p w14:paraId="3B880CE0" w14:textId="77777777" w:rsidR="00B80E0C" w:rsidRDefault="00B80E0C" w:rsidP="00823F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venir Light">
    <w:panose1 w:val="020B0402020203020204"/>
    <w:charset w:val="00"/>
    <w:family w:val="auto"/>
    <w:pitch w:val="variable"/>
    <w:sig w:usb0="800000AF" w:usb1="5000204A" w:usb2="00000000" w:usb3="00000000" w:csb0="0000009B" w:csb1="00000000"/>
  </w:font>
  <w:font w:name="Menlo Regular">
    <w:panose1 w:val="020B0609030804020204"/>
    <w:charset w:val="00"/>
    <w:family w:val="auto"/>
    <w:pitch w:val="variable"/>
    <w:sig w:usb0="E60022FF" w:usb1="D200F9FB" w:usb2="02000028" w:usb3="00000000" w:csb0="000001D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6FEFEC" w14:textId="77777777" w:rsidR="00B80E0C" w:rsidRDefault="00B80E0C" w:rsidP="00823FB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B53E70F" w14:textId="77777777" w:rsidR="00B80E0C" w:rsidRDefault="00B80E0C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EC681E" w14:textId="77777777" w:rsidR="00B80E0C" w:rsidRDefault="00B80E0C" w:rsidP="00823FB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56C7D">
      <w:rPr>
        <w:rStyle w:val="PageNumber"/>
        <w:noProof/>
      </w:rPr>
      <w:t>1</w:t>
    </w:r>
    <w:r>
      <w:rPr>
        <w:rStyle w:val="PageNumber"/>
      </w:rPr>
      <w:fldChar w:fldCharType="end"/>
    </w:r>
  </w:p>
  <w:p w14:paraId="0A6340CF" w14:textId="77777777" w:rsidR="00B80E0C" w:rsidRDefault="00B80E0C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0B13A8" w14:textId="77777777" w:rsidR="00B80E0C" w:rsidRDefault="00B80E0C" w:rsidP="00823FB5">
      <w:r>
        <w:separator/>
      </w:r>
    </w:p>
  </w:footnote>
  <w:footnote w:type="continuationSeparator" w:id="0">
    <w:p w14:paraId="731C2D68" w14:textId="77777777" w:rsidR="00B80E0C" w:rsidRDefault="00B80E0C" w:rsidP="00823F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13pt;height:13pt" o:bullet="t">
        <v:imagedata r:id="rId1" o:title="Stained Glass Ball"/>
      </v:shape>
    </w:pict>
  </w:numPicBullet>
  <w:abstractNum w:abstractNumId="0">
    <w:nsid w:val="154D6E84"/>
    <w:multiLevelType w:val="hybridMultilevel"/>
    <w:tmpl w:val="30A6B42A"/>
    <w:lvl w:ilvl="0" w:tplc="9BEAF52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911684"/>
    <w:multiLevelType w:val="hybridMultilevel"/>
    <w:tmpl w:val="E99C9658"/>
    <w:lvl w:ilvl="0" w:tplc="9BEAF52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FD1"/>
    <w:rsid w:val="000551DB"/>
    <w:rsid w:val="00107FD1"/>
    <w:rsid w:val="00110D34"/>
    <w:rsid w:val="00152478"/>
    <w:rsid w:val="002148E1"/>
    <w:rsid w:val="0033393E"/>
    <w:rsid w:val="00350900"/>
    <w:rsid w:val="003C11B3"/>
    <w:rsid w:val="00411238"/>
    <w:rsid w:val="00416FE1"/>
    <w:rsid w:val="00457544"/>
    <w:rsid w:val="00460587"/>
    <w:rsid w:val="00474ACA"/>
    <w:rsid w:val="00475E8A"/>
    <w:rsid w:val="004C21B5"/>
    <w:rsid w:val="0051372C"/>
    <w:rsid w:val="0054351B"/>
    <w:rsid w:val="00554435"/>
    <w:rsid w:val="00557EC2"/>
    <w:rsid w:val="00591526"/>
    <w:rsid w:val="0062732A"/>
    <w:rsid w:val="006F7780"/>
    <w:rsid w:val="007A13B3"/>
    <w:rsid w:val="007C12E6"/>
    <w:rsid w:val="007F0C7C"/>
    <w:rsid w:val="00823FB5"/>
    <w:rsid w:val="00860DF2"/>
    <w:rsid w:val="008B1620"/>
    <w:rsid w:val="00903D96"/>
    <w:rsid w:val="00956C7D"/>
    <w:rsid w:val="00984960"/>
    <w:rsid w:val="00990164"/>
    <w:rsid w:val="009F2551"/>
    <w:rsid w:val="009F6D57"/>
    <w:rsid w:val="00AE3D10"/>
    <w:rsid w:val="00B3419C"/>
    <w:rsid w:val="00B80E0C"/>
    <w:rsid w:val="00BD3D03"/>
    <w:rsid w:val="00C22033"/>
    <w:rsid w:val="00C50790"/>
    <w:rsid w:val="00CD6F09"/>
    <w:rsid w:val="00D849DB"/>
    <w:rsid w:val="00EA6400"/>
    <w:rsid w:val="00F53D1B"/>
    <w:rsid w:val="00F73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0"/>
    <o:shapelayout v:ext="edit">
      <o:idmap v:ext="edit" data="1"/>
    </o:shapelayout>
  </w:shapeDefaults>
  <w:decimalSymbol w:val="."/>
  <w:listSeparator w:val=","/>
  <w14:docId w14:val="43C2762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823FB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3FB5"/>
  </w:style>
  <w:style w:type="character" w:styleId="PageNumber">
    <w:name w:val="page number"/>
    <w:basedOn w:val="DefaultParagraphFont"/>
    <w:uiPriority w:val="99"/>
    <w:semiHidden/>
    <w:unhideWhenUsed/>
    <w:rsid w:val="00823FB5"/>
  </w:style>
  <w:style w:type="paragraph" w:styleId="Header">
    <w:name w:val="header"/>
    <w:basedOn w:val="Normal"/>
    <w:link w:val="HeaderChar"/>
    <w:uiPriority w:val="99"/>
    <w:unhideWhenUsed/>
    <w:rsid w:val="00823FB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3FB5"/>
  </w:style>
  <w:style w:type="paragraph" w:styleId="BalloonText">
    <w:name w:val="Balloon Text"/>
    <w:basedOn w:val="Normal"/>
    <w:link w:val="BalloonTextChar"/>
    <w:uiPriority w:val="99"/>
    <w:semiHidden/>
    <w:unhideWhenUsed/>
    <w:rsid w:val="00557EC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7EC2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62732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823FB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3FB5"/>
  </w:style>
  <w:style w:type="character" w:styleId="PageNumber">
    <w:name w:val="page number"/>
    <w:basedOn w:val="DefaultParagraphFont"/>
    <w:uiPriority w:val="99"/>
    <w:semiHidden/>
    <w:unhideWhenUsed/>
    <w:rsid w:val="00823FB5"/>
  </w:style>
  <w:style w:type="paragraph" w:styleId="Header">
    <w:name w:val="header"/>
    <w:basedOn w:val="Normal"/>
    <w:link w:val="HeaderChar"/>
    <w:uiPriority w:val="99"/>
    <w:unhideWhenUsed/>
    <w:rsid w:val="00823FB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3FB5"/>
  </w:style>
  <w:style w:type="paragraph" w:styleId="BalloonText">
    <w:name w:val="Balloon Text"/>
    <w:basedOn w:val="Normal"/>
    <w:link w:val="BalloonTextChar"/>
    <w:uiPriority w:val="99"/>
    <w:semiHidden/>
    <w:unhideWhenUsed/>
    <w:rsid w:val="00557EC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7EC2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6273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2.png"/><Relationship Id="rId10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7DAF87E-7784-F647-B620-4D2493460C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</Pages>
  <Words>418</Words>
  <Characters>2387</Characters>
  <Application>Microsoft Macintosh Word</Application>
  <DocSecurity>0</DocSecurity>
  <Lines>19</Lines>
  <Paragraphs>5</Paragraphs>
  <ScaleCrop>false</ScaleCrop>
  <Company>Home</Company>
  <LinksUpToDate>false</LinksUpToDate>
  <CharactersWithSpaces>2800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Kathleen Conti</dc:creator>
  <cp:keywords/>
  <dc:description/>
  <cp:lastModifiedBy>Kathleen Conti</cp:lastModifiedBy>
  <cp:revision>5</cp:revision>
  <cp:lastPrinted>2017-09-19T19:06:00Z</cp:lastPrinted>
  <dcterms:created xsi:type="dcterms:W3CDTF">2017-09-22T19:39:00Z</dcterms:created>
  <dcterms:modified xsi:type="dcterms:W3CDTF">2017-11-30T21:46:00Z</dcterms:modified>
</cp:coreProperties>
</file>